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82" w:rsidRDefault="00121C82" w:rsidP="00121C82">
      <w:pPr>
        <w:jc w:val="center"/>
      </w:pPr>
      <w:r w:rsidRPr="00121C82">
        <w:rPr>
          <w:b/>
        </w:rPr>
        <w:t xml:space="preserve">Mesa Colombiana de Gobernanza de Internet – </w:t>
      </w:r>
      <w:proofErr w:type="spellStart"/>
      <w:r w:rsidRPr="00121C82">
        <w:rPr>
          <w:b/>
        </w:rPr>
        <w:t>Colombian</w:t>
      </w:r>
      <w:proofErr w:type="spellEnd"/>
      <w:r w:rsidRPr="00121C82">
        <w:rPr>
          <w:b/>
        </w:rPr>
        <w:t xml:space="preserve"> Internet </w:t>
      </w:r>
      <w:proofErr w:type="spellStart"/>
      <w:r w:rsidRPr="00121C82">
        <w:rPr>
          <w:b/>
        </w:rPr>
        <w:t>Governance</w:t>
      </w:r>
      <w:proofErr w:type="spellEnd"/>
      <w:r w:rsidRPr="00121C82">
        <w:rPr>
          <w:b/>
        </w:rPr>
        <w:t xml:space="preserve"> </w:t>
      </w:r>
      <w:proofErr w:type="spellStart"/>
      <w:r w:rsidRPr="00121C82">
        <w:rPr>
          <w:b/>
        </w:rPr>
        <w:t>Forum</w:t>
      </w:r>
      <w:proofErr w:type="spellEnd"/>
      <w:r w:rsidRPr="00121C82">
        <w:rPr>
          <w:b/>
        </w:rPr>
        <w:t xml:space="preserve"> </w:t>
      </w:r>
      <w:proofErr w:type="spellStart"/>
      <w:r w:rsidRPr="00121C82">
        <w:rPr>
          <w:b/>
        </w:rPr>
        <w:t>Group</w:t>
      </w:r>
      <w:proofErr w:type="spellEnd"/>
      <w:r>
        <w:br/>
      </w:r>
      <w:hyperlink r:id="rId6" w:history="1">
        <w:r w:rsidRPr="00E009CA">
          <w:rPr>
            <w:rStyle w:val="Hyperlink"/>
          </w:rPr>
          <w:t>www.gobernanzadeinternet.co</w:t>
        </w:r>
      </w:hyperlink>
      <w:r>
        <w:br/>
      </w:r>
      <w:proofErr w:type="spellStart"/>
      <w:r>
        <w:t>October</w:t>
      </w:r>
      <w:proofErr w:type="spellEnd"/>
      <w:r>
        <w:t xml:space="preserve"> 2015</w:t>
      </w:r>
    </w:p>
    <w:p w:rsidR="00121C82" w:rsidRPr="008C1CB1" w:rsidRDefault="00121C82" w:rsidP="00121C82">
      <w:pPr>
        <w:rPr>
          <w:b/>
          <w:lang w:val="en-US"/>
        </w:rPr>
      </w:pPr>
      <w:r w:rsidRPr="008C1CB1">
        <w:rPr>
          <w:b/>
          <w:lang w:val="en-US"/>
        </w:rPr>
        <w:t>1. A report of past activities indicating the members of the initiative</w:t>
      </w:r>
    </w:p>
    <w:p w:rsidR="003357BF" w:rsidRDefault="00CE3E3F" w:rsidP="00121C82">
      <w:pPr>
        <w:rPr>
          <w:lang w:val="en-US"/>
        </w:rPr>
      </w:pPr>
      <w:r>
        <w:rPr>
          <w:lang w:val="en-US"/>
        </w:rPr>
        <w:t xml:space="preserve">One of the first activities related to Internet Governance developed in Colombia was the Regional Internet Governance Forum Meeting for Latin America and the Caribbean – LACIGF 5 </w:t>
      </w:r>
      <w:r w:rsidR="003357BF">
        <w:rPr>
          <w:lang w:val="en-US"/>
        </w:rPr>
        <w:t xml:space="preserve">in 2012. </w:t>
      </w:r>
      <w:r w:rsidR="003357BF" w:rsidRPr="003357BF">
        <w:rPr>
          <w:lang w:val="en-US"/>
        </w:rPr>
        <w:t xml:space="preserve">After this meeting a group of Colombian </w:t>
      </w:r>
      <w:r w:rsidR="003357BF">
        <w:rPr>
          <w:lang w:val="en-US"/>
        </w:rPr>
        <w:t xml:space="preserve">Civil Society Organizations, the government, academy, technical community and private sector participated in the Regional Internet Governance Forum Meeting for Latin America and the Caribbean – LACIGF6  held in Rosario Argentina in 2013 and conformed officially the Colombian Internet Governance Forum Group (later called Mesa </w:t>
      </w:r>
      <w:proofErr w:type="spellStart"/>
      <w:r w:rsidR="003357BF">
        <w:rPr>
          <w:lang w:val="en-US"/>
        </w:rPr>
        <w:t>Colombiana</w:t>
      </w:r>
      <w:proofErr w:type="spellEnd"/>
      <w:r w:rsidR="003357BF">
        <w:rPr>
          <w:lang w:val="en-US"/>
        </w:rPr>
        <w:t xml:space="preserve"> de </w:t>
      </w:r>
      <w:proofErr w:type="spellStart"/>
      <w:r w:rsidR="003357BF">
        <w:rPr>
          <w:lang w:val="en-US"/>
        </w:rPr>
        <w:t>Gobernanza</w:t>
      </w:r>
      <w:proofErr w:type="spellEnd"/>
      <w:r w:rsidR="003357BF">
        <w:rPr>
          <w:lang w:val="en-US"/>
        </w:rPr>
        <w:t xml:space="preserve"> de Internet).</w:t>
      </w:r>
    </w:p>
    <w:p w:rsidR="003357BF" w:rsidRDefault="003357BF" w:rsidP="00121C82">
      <w:pPr>
        <w:rPr>
          <w:lang w:val="en-US"/>
        </w:rPr>
      </w:pPr>
      <w:r>
        <w:rPr>
          <w:lang w:val="en-US"/>
        </w:rPr>
        <w:t xml:space="preserve">In 2014 the first Colombian Internet Governance Forum was held in Bogotá </w:t>
      </w:r>
      <w:hyperlink r:id="rId7" w:history="1">
        <w:r w:rsidRPr="00E009CA">
          <w:rPr>
            <w:rStyle w:val="Hyperlink"/>
            <w:lang w:val="en-US"/>
          </w:rPr>
          <w:t>http://www.colnodo.apc.org/destacamos.shtml?apc=l-xx-1-&amp;x=5682</w:t>
        </w:r>
      </w:hyperlink>
    </w:p>
    <w:p w:rsidR="003357BF" w:rsidRDefault="003357BF" w:rsidP="00121C82">
      <w:pPr>
        <w:rPr>
          <w:lang w:val="en-US"/>
        </w:rPr>
      </w:pPr>
      <w:r>
        <w:rPr>
          <w:lang w:val="en-US"/>
        </w:rPr>
        <w:t xml:space="preserve">In 2015, 28 September – 2 October- a major event was organized to held the </w:t>
      </w:r>
      <w:r w:rsidRPr="008C1CB1">
        <w:rPr>
          <w:b/>
          <w:lang w:val="en-US"/>
        </w:rPr>
        <w:t>2</w:t>
      </w:r>
      <w:r w:rsidRPr="008C1CB1">
        <w:rPr>
          <w:b/>
          <w:vertAlign w:val="superscript"/>
          <w:lang w:val="en-US"/>
        </w:rPr>
        <w:t>nd</w:t>
      </w:r>
      <w:r w:rsidRPr="008C1CB1">
        <w:rPr>
          <w:b/>
          <w:lang w:val="en-US"/>
        </w:rPr>
        <w:t xml:space="preserve"> Colombian Internet Governance Forum</w:t>
      </w:r>
      <w:r>
        <w:rPr>
          <w:lang w:val="en-US"/>
        </w:rPr>
        <w:t xml:space="preserve"> </w:t>
      </w:r>
      <w:hyperlink r:id="rId8" w:history="1">
        <w:r w:rsidRPr="00E009CA">
          <w:rPr>
            <w:rStyle w:val="Hyperlink"/>
            <w:lang w:val="en-US"/>
          </w:rPr>
          <w:t>http://gobernanzadeinternet.co/eventos/</w:t>
        </w:r>
      </w:hyperlink>
      <w:r>
        <w:rPr>
          <w:lang w:val="en-US"/>
        </w:rPr>
        <w:t xml:space="preserve">  that was organized in parallel with the </w:t>
      </w:r>
      <w:r w:rsidRPr="003357BF">
        <w:rPr>
          <w:lang w:val="en-US"/>
        </w:rPr>
        <w:t>LACNIC 24 - LACNOG 2015</w:t>
      </w:r>
      <w:r>
        <w:rPr>
          <w:lang w:val="en-US"/>
        </w:rPr>
        <w:t xml:space="preserve"> - </w:t>
      </w:r>
      <w:hyperlink r:id="rId9" w:history="1">
        <w:r w:rsidRPr="00E009CA">
          <w:rPr>
            <w:rStyle w:val="Hyperlink"/>
            <w:lang w:val="en-US"/>
          </w:rPr>
          <w:t>http://www.lacnic.net/web/eventos/lacnic24</w:t>
        </w:r>
      </w:hyperlink>
      <w:r>
        <w:rPr>
          <w:lang w:val="en-US"/>
        </w:rPr>
        <w:t xml:space="preserve">.  </w:t>
      </w:r>
    </w:p>
    <w:p w:rsidR="003357BF" w:rsidRDefault="003357BF" w:rsidP="00121C82">
      <w:pPr>
        <w:rPr>
          <w:lang w:val="en-US"/>
        </w:rPr>
      </w:pPr>
      <w:r>
        <w:rPr>
          <w:lang w:val="en-US"/>
        </w:rPr>
        <w:t>2</w:t>
      </w:r>
      <w:r w:rsidRPr="003357BF">
        <w:rPr>
          <w:vertAlign w:val="superscript"/>
          <w:lang w:val="en-US"/>
        </w:rPr>
        <w:t>nd</w:t>
      </w:r>
      <w:r>
        <w:rPr>
          <w:lang w:val="en-US"/>
        </w:rPr>
        <w:t xml:space="preserve"> Colombian Internet Governance Forum was organized by:</w:t>
      </w:r>
    </w:p>
    <w:p w:rsidR="00B41E16" w:rsidRPr="00B41E16" w:rsidRDefault="00B41E16" w:rsidP="00B41E1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.CO Internet. </w:t>
      </w:r>
      <w:r w:rsidRPr="00B41E16">
        <w:rPr>
          <w:lang w:val="en-US"/>
        </w:rPr>
        <w:t xml:space="preserve"> </w:t>
      </w:r>
    </w:p>
    <w:p w:rsidR="00B41E16" w:rsidRPr="00B41E16" w:rsidRDefault="00B41E16" w:rsidP="00B41E1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Colnodo</w:t>
      </w:r>
      <w:r w:rsidRPr="00B41E16">
        <w:rPr>
          <w:lang w:val="en-US"/>
        </w:rPr>
        <w:t xml:space="preserve"> </w:t>
      </w:r>
    </w:p>
    <w:p w:rsidR="00B41E16" w:rsidRPr="00B41E16" w:rsidRDefault="00B41E16" w:rsidP="00B41E16">
      <w:pPr>
        <w:pStyle w:val="ListParagraph"/>
        <w:numPr>
          <w:ilvl w:val="0"/>
          <w:numId w:val="1"/>
        </w:numPr>
      </w:pPr>
      <w:r w:rsidRPr="00B41E16">
        <w:t xml:space="preserve">Fundación para la Libertad de Prensa </w:t>
      </w:r>
      <w:r>
        <w:t xml:space="preserve">- </w:t>
      </w:r>
      <w:r w:rsidRPr="00B41E16">
        <w:t xml:space="preserve">FLIP </w:t>
      </w:r>
    </w:p>
    <w:p w:rsidR="00B41E16" w:rsidRPr="00B41E16" w:rsidRDefault="00B41E16" w:rsidP="00B41E1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Google</w:t>
      </w:r>
      <w:r w:rsidRPr="00B41E16">
        <w:rPr>
          <w:lang w:val="en-US"/>
        </w:rPr>
        <w:t xml:space="preserve"> </w:t>
      </w:r>
    </w:p>
    <w:p w:rsidR="00B41E16" w:rsidRPr="00B41E16" w:rsidRDefault="00B41E16" w:rsidP="00B41E16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Icann</w:t>
      </w:r>
      <w:proofErr w:type="spellEnd"/>
      <w:r w:rsidRPr="00B41E16">
        <w:rPr>
          <w:lang w:val="en-US"/>
        </w:rPr>
        <w:t xml:space="preserve"> </w:t>
      </w:r>
    </w:p>
    <w:p w:rsidR="00B41E16" w:rsidRPr="00B41E16" w:rsidRDefault="00B41E16" w:rsidP="00B41E1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Intel</w:t>
      </w:r>
    </w:p>
    <w:p w:rsidR="00B41E16" w:rsidRPr="00B41E16" w:rsidRDefault="00B41E16" w:rsidP="00B41E16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Karisma</w:t>
      </w:r>
      <w:proofErr w:type="spellEnd"/>
      <w:r w:rsidRPr="00B41E16">
        <w:rPr>
          <w:lang w:val="en-US"/>
        </w:rPr>
        <w:t xml:space="preserve"> </w:t>
      </w:r>
    </w:p>
    <w:p w:rsidR="00B41E16" w:rsidRPr="00B41E16" w:rsidRDefault="00B41E16" w:rsidP="00B41E16">
      <w:pPr>
        <w:pStyle w:val="ListParagraph"/>
        <w:numPr>
          <w:ilvl w:val="0"/>
          <w:numId w:val="1"/>
        </w:numPr>
        <w:rPr>
          <w:lang w:val="en-US"/>
        </w:rPr>
      </w:pPr>
      <w:r w:rsidRPr="00B41E16">
        <w:rPr>
          <w:lang w:val="en-US"/>
        </w:rPr>
        <w:t>Ministry of Information and Communications Technologies / Communications Regulation Commission.</w:t>
      </w:r>
    </w:p>
    <w:p w:rsidR="00B41E16" w:rsidRPr="00B41E16" w:rsidRDefault="00B41E16" w:rsidP="00B41E16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B41E16">
        <w:rPr>
          <w:lang w:val="en-US"/>
        </w:rPr>
        <w:t>Telefónica</w:t>
      </w:r>
      <w:proofErr w:type="spellEnd"/>
    </w:p>
    <w:p w:rsidR="00B41E16" w:rsidRPr="00B41E16" w:rsidRDefault="00B41E16" w:rsidP="00B41E1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Twitter</w:t>
      </w:r>
    </w:p>
    <w:p w:rsidR="003357BF" w:rsidRPr="00B41E16" w:rsidRDefault="003357BF" w:rsidP="00121C82">
      <w:pPr>
        <w:rPr>
          <w:lang w:val="en-US"/>
        </w:rPr>
      </w:pPr>
      <w:r w:rsidRPr="00B41E16">
        <w:rPr>
          <w:lang w:val="en-US"/>
        </w:rPr>
        <w:t xml:space="preserve"> </w:t>
      </w:r>
      <w:r w:rsidR="00B41E16" w:rsidRPr="00B41E16">
        <w:rPr>
          <w:lang w:val="en-US"/>
        </w:rPr>
        <w:t xml:space="preserve">With the support of </w:t>
      </w:r>
      <w:r w:rsidR="00B41E16">
        <w:rPr>
          <w:lang w:val="en-US"/>
        </w:rPr>
        <w:t xml:space="preserve">the Internet Governance Forum Support Association - </w:t>
      </w:r>
      <w:r w:rsidR="00B41E16" w:rsidRPr="00B41E16">
        <w:rPr>
          <w:lang w:val="en-US"/>
        </w:rPr>
        <w:t>IGFSA and Facebook</w:t>
      </w:r>
      <w:r w:rsidR="00B41E16">
        <w:rPr>
          <w:lang w:val="en-US"/>
        </w:rPr>
        <w:t>.</w:t>
      </w:r>
    </w:p>
    <w:p w:rsidR="00B41E16" w:rsidRPr="008C1CB1" w:rsidRDefault="00B41E16" w:rsidP="00B41E16">
      <w:pPr>
        <w:rPr>
          <w:b/>
          <w:lang w:val="en-US"/>
        </w:rPr>
      </w:pPr>
      <w:r w:rsidRPr="008C1CB1">
        <w:rPr>
          <w:b/>
          <w:lang w:val="en-US"/>
        </w:rPr>
        <w:t>2. A list of main organizers comprising representatives of at least three different stakeholder groups</w:t>
      </w:r>
    </w:p>
    <w:p w:rsidR="00121C82" w:rsidRDefault="00B41E16" w:rsidP="00121C82">
      <w:pPr>
        <w:rPr>
          <w:lang w:val="en-US"/>
        </w:rPr>
      </w:pPr>
      <w:r>
        <w:rPr>
          <w:lang w:val="en-US"/>
        </w:rPr>
        <w:t xml:space="preserve">The main organizer of the Colombian Internet Governance Group is </w:t>
      </w:r>
      <w:proofErr w:type="spellStart"/>
      <w:r>
        <w:rPr>
          <w:lang w:val="en-US"/>
        </w:rPr>
        <w:t>conformed</w:t>
      </w:r>
      <w:proofErr w:type="spellEnd"/>
      <w:r>
        <w:rPr>
          <w:lang w:val="en-US"/>
        </w:rPr>
        <w:t xml:space="preserve"> by (but not limited to, everybody is welcome to participate):</w:t>
      </w:r>
    </w:p>
    <w:p w:rsidR="00B41E16" w:rsidRPr="00B41E16" w:rsidRDefault="00B41E16" w:rsidP="00B41E1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.CO Internet. Technical Community</w:t>
      </w:r>
      <w:r w:rsidRPr="00B41E16">
        <w:rPr>
          <w:lang w:val="en-US"/>
        </w:rPr>
        <w:t xml:space="preserve"> </w:t>
      </w:r>
    </w:p>
    <w:p w:rsidR="00B41E16" w:rsidRPr="00B41E16" w:rsidRDefault="00B41E16" w:rsidP="00B41E16">
      <w:pPr>
        <w:pStyle w:val="ListParagraph"/>
        <w:numPr>
          <w:ilvl w:val="0"/>
          <w:numId w:val="1"/>
        </w:numPr>
      </w:pPr>
      <w:r w:rsidRPr="00B41E16">
        <w:t xml:space="preserve">Colnodo. Civil </w:t>
      </w:r>
      <w:proofErr w:type="spellStart"/>
      <w:r w:rsidRPr="00B41E16">
        <w:t>Society</w:t>
      </w:r>
      <w:proofErr w:type="spellEnd"/>
      <w:r w:rsidRPr="00B41E16">
        <w:t xml:space="preserve">. </w:t>
      </w:r>
    </w:p>
    <w:p w:rsidR="00B41E16" w:rsidRPr="00B41E16" w:rsidRDefault="00B41E16" w:rsidP="00B41E16">
      <w:pPr>
        <w:pStyle w:val="ListParagraph"/>
        <w:numPr>
          <w:ilvl w:val="0"/>
          <w:numId w:val="1"/>
        </w:numPr>
      </w:pPr>
      <w:r w:rsidRPr="00B41E16">
        <w:lastRenderedPageBreak/>
        <w:t xml:space="preserve">Fundación para la Libertad de Prensa </w:t>
      </w:r>
      <w:r>
        <w:t xml:space="preserve">– </w:t>
      </w:r>
      <w:r w:rsidRPr="00B41E16">
        <w:t>FLIP</w:t>
      </w:r>
      <w:r>
        <w:t xml:space="preserve">. Civil </w:t>
      </w:r>
      <w:proofErr w:type="spellStart"/>
      <w:r>
        <w:t>Society</w:t>
      </w:r>
      <w:proofErr w:type="spellEnd"/>
      <w:r>
        <w:t>.</w:t>
      </w:r>
      <w:r w:rsidRPr="00B41E16">
        <w:t xml:space="preserve"> </w:t>
      </w:r>
    </w:p>
    <w:p w:rsidR="00B41E16" w:rsidRPr="00B41E16" w:rsidRDefault="00B41E16" w:rsidP="00B41E16">
      <w:pPr>
        <w:pStyle w:val="ListParagraph"/>
        <w:numPr>
          <w:ilvl w:val="0"/>
          <w:numId w:val="1"/>
        </w:numPr>
        <w:rPr>
          <w:lang w:val="en-US"/>
        </w:rPr>
      </w:pPr>
      <w:r w:rsidRPr="00B41E16">
        <w:rPr>
          <w:lang w:val="en-US"/>
        </w:rPr>
        <w:t>Google. Private Sector.</w:t>
      </w:r>
    </w:p>
    <w:p w:rsidR="00B41E16" w:rsidRPr="00B41E16" w:rsidRDefault="00B41E16" w:rsidP="00B41E16">
      <w:pPr>
        <w:pStyle w:val="ListParagraph"/>
        <w:numPr>
          <w:ilvl w:val="0"/>
          <w:numId w:val="1"/>
        </w:numPr>
        <w:rPr>
          <w:lang w:val="en-US"/>
        </w:rPr>
      </w:pPr>
      <w:r w:rsidRPr="00B41E16">
        <w:rPr>
          <w:lang w:val="en-US"/>
        </w:rPr>
        <w:t>Intel</w:t>
      </w:r>
      <w:r>
        <w:rPr>
          <w:lang w:val="en-US"/>
        </w:rPr>
        <w:t>. Private Sector.</w:t>
      </w:r>
    </w:p>
    <w:p w:rsidR="00B41E16" w:rsidRPr="00B41E16" w:rsidRDefault="00B41E16" w:rsidP="00B41E16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B41E16">
        <w:rPr>
          <w:lang w:val="en-US"/>
        </w:rPr>
        <w:t>Karisma</w:t>
      </w:r>
      <w:proofErr w:type="spellEnd"/>
      <w:r>
        <w:rPr>
          <w:lang w:val="en-US"/>
        </w:rPr>
        <w:t>. Civil Society</w:t>
      </w:r>
      <w:r w:rsidRPr="00B41E16">
        <w:rPr>
          <w:lang w:val="en-US"/>
        </w:rPr>
        <w:t xml:space="preserve"> </w:t>
      </w:r>
    </w:p>
    <w:p w:rsidR="00B41E16" w:rsidRPr="00B41E16" w:rsidRDefault="00B41E16" w:rsidP="00B41E16">
      <w:pPr>
        <w:pStyle w:val="ListParagraph"/>
        <w:numPr>
          <w:ilvl w:val="0"/>
          <w:numId w:val="1"/>
        </w:numPr>
        <w:rPr>
          <w:lang w:val="en-US"/>
        </w:rPr>
      </w:pPr>
      <w:r w:rsidRPr="00B41E16">
        <w:rPr>
          <w:lang w:val="en-US"/>
        </w:rPr>
        <w:t>Ministry of Information and Communications Technologies / Communications Regulation Commission.</w:t>
      </w:r>
      <w:r>
        <w:rPr>
          <w:lang w:val="en-US"/>
        </w:rPr>
        <w:t xml:space="preserve"> Government.</w:t>
      </w:r>
    </w:p>
    <w:p w:rsidR="00B41E16" w:rsidRPr="00B41E16" w:rsidRDefault="00B41E16" w:rsidP="00B41E16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B41E16">
        <w:rPr>
          <w:lang w:val="en-US"/>
        </w:rPr>
        <w:t>Telefónica</w:t>
      </w:r>
      <w:proofErr w:type="spellEnd"/>
      <w:r>
        <w:rPr>
          <w:lang w:val="en-US"/>
        </w:rPr>
        <w:t>. Private Sector.</w:t>
      </w:r>
    </w:p>
    <w:p w:rsidR="00B41E16" w:rsidRPr="00B41E16" w:rsidRDefault="00B41E16" w:rsidP="00B41E1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Twitter. Private Sector.</w:t>
      </w:r>
    </w:p>
    <w:p w:rsidR="00B41E16" w:rsidRDefault="00B41E16" w:rsidP="00121C82">
      <w:pPr>
        <w:rPr>
          <w:lang w:val="en-US"/>
        </w:rPr>
      </w:pPr>
      <w:r>
        <w:rPr>
          <w:lang w:val="en-US"/>
        </w:rPr>
        <w:t xml:space="preserve">The Colombian Internet Governance Group has a mailing list </w:t>
      </w:r>
      <w:hyperlink r:id="rId10" w:history="1">
        <w:r w:rsidR="004C545C" w:rsidRPr="002B56AB">
          <w:rPr>
            <w:rStyle w:val="Hyperlink"/>
            <w:lang w:val="en-US"/>
          </w:rPr>
          <w:t>http://listas.colnodo.apc.org/mailman/listinfo/fgicolombia</w:t>
        </w:r>
      </w:hyperlink>
      <w:r w:rsidR="004C545C">
        <w:rPr>
          <w:lang w:val="en-US"/>
        </w:rPr>
        <w:t xml:space="preserve"> with 110 </w:t>
      </w:r>
      <w:r w:rsidR="00F35D53">
        <w:rPr>
          <w:lang w:val="en-US"/>
        </w:rPr>
        <w:t>subscribers</w:t>
      </w:r>
      <w:r w:rsidR="004C545C">
        <w:rPr>
          <w:lang w:val="en-US"/>
        </w:rPr>
        <w:t xml:space="preserve"> from different stakeholders groups.</w:t>
      </w:r>
    </w:p>
    <w:p w:rsidR="00121C82" w:rsidRPr="00F35D53" w:rsidRDefault="00121C82" w:rsidP="00121C82">
      <w:pPr>
        <w:rPr>
          <w:b/>
          <w:lang w:val="en-US"/>
        </w:rPr>
      </w:pPr>
      <w:r w:rsidRPr="00F35D53">
        <w:rPr>
          <w:b/>
          <w:lang w:val="en-US"/>
        </w:rPr>
        <w:t>3. A dedicated webpage or website, with a contact person and a working email address</w:t>
      </w:r>
    </w:p>
    <w:p w:rsidR="00121C82" w:rsidRPr="00121C82" w:rsidRDefault="004C545C" w:rsidP="00121C82">
      <w:pPr>
        <w:rPr>
          <w:lang w:val="en-US"/>
        </w:rPr>
      </w:pPr>
      <w:r>
        <w:rPr>
          <w:lang w:val="en-US"/>
        </w:rPr>
        <w:t xml:space="preserve">The official web site of the Group is </w:t>
      </w:r>
      <w:hyperlink r:id="rId11" w:history="1">
        <w:r w:rsidRPr="002B56AB">
          <w:rPr>
            <w:rStyle w:val="Hyperlink"/>
            <w:lang w:val="en-US"/>
          </w:rPr>
          <w:t>http://www.gobernanzadeinternet.co/</w:t>
        </w:r>
      </w:hyperlink>
      <w:r>
        <w:rPr>
          <w:lang w:val="en-US"/>
        </w:rPr>
        <w:t>, currently operated by the Colombian Communications Regulatory Commission (</w:t>
      </w:r>
      <w:proofErr w:type="spellStart"/>
      <w:r>
        <w:rPr>
          <w:lang w:val="en-US"/>
        </w:rPr>
        <w:t>Comisión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Regulación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Comunicaciones</w:t>
      </w:r>
      <w:proofErr w:type="spellEnd"/>
      <w:r>
        <w:rPr>
          <w:lang w:val="en-US"/>
        </w:rPr>
        <w:t xml:space="preserve"> – CRC -</w:t>
      </w:r>
      <w:r w:rsidRPr="004C545C">
        <w:rPr>
          <w:lang w:val="en-US"/>
        </w:rPr>
        <w:t xml:space="preserve"> </w:t>
      </w:r>
      <w:hyperlink r:id="rId12" w:history="1">
        <w:r w:rsidRPr="002B56AB">
          <w:rPr>
            <w:rStyle w:val="Hyperlink"/>
            <w:lang w:val="en-US"/>
          </w:rPr>
          <w:t>http://www.crcom.gov.co/</w:t>
        </w:r>
      </w:hyperlink>
      <w:r>
        <w:rPr>
          <w:lang w:val="en-US"/>
        </w:rPr>
        <w:t xml:space="preserve">). </w:t>
      </w:r>
    </w:p>
    <w:p w:rsidR="004C545C" w:rsidRDefault="004C545C" w:rsidP="00121C82">
      <w:pPr>
        <w:rPr>
          <w:sz w:val="20"/>
        </w:rPr>
      </w:pPr>
      <w:proofErr w:type="spellStart"/>
      <w:r w:rsidRPr="004C545C">
        <w:rPr>
          <w:sz w:val="20"/>
        </w:rPr>
        <w:t>Contact</w:t>
      </w:r>
      <w:proofErr w:type="spellEnd"/>
      <w:r w:rsidRPr="004C545C">
        <w:rPr>
          <w:sz w:val="20"/>
        </w:rPr>
        <w:t xml:space="preserve"> </w:t>
      </w:r>
      <w:proofErr w:type="spellStart"/>
      <w:r w:rsidRPr="004C545C">
        <w:rPr>
          <w:sz w:val="20"/>
        </w:rPr>
        <w:t>persons</w:t>
      </w:r>
      <w:proofErr w:type="spellEnd"/>
      <w:r w:rsidRPr="004C545C">
        <w:rPr>
          <w:sz w:val="20"/>
        </w:rPr>
        <w:t xml:space="preserve">: </w:t>
      </w:r>
    </w:p>
    <w:p w:rsidR="00121C82" w:rsidRPr="004C545C" w:rsidRDefault="004C545C" w:rsidP="00121C82">
      <w:pPr>
        <w:rPr>
          <w:sz w:val="20"/>
        </w:rPr>
      </w:pPr>
      <w:r w:rsidRPr="004C545C">
        <w:rPr>
          <w:sz w:val="20"/>
        </w:rPr>
        <w:t xml:space="preserve">Natalia Quevedo </w:t>
      </w:r>
      <w:proofErr w:type="spellStart"/>
      <w:r w:rsidRPr="004C545C">
        <w:rPr>
          <w:sz w:val="20"/>
        </w:rPr>
        <w:t>Gonzalez</w:t>
      </w:r>
      <w:proofErr w:type="spellEnd"/>
      <w:r w:rsidRPr="004C545C">
        <w:rPr>
          <w:sz w:val="20"/>
        </w:rPr>
        <w:t xml:space="preserve"> </w:t>
      </w:r>
      <w:hyperlink r:id="rId13" w:history="1">
        <w:r w:rsidRPr="004C545C">
          <w:rPr>
            <w:rStyle w:val="Hyperlink"/>
            <w:sz w:val="20"/>
          </w:rPr>
          <w:t>Natalia.quevedo@crcom.gov.co</w:t>
        </w:r>
      </w:hyperlink>
    </w:p>
    <w:p w:rsidR="004C545C" w:rsidRDefault="004C545C" w:rsidP="00121C82">
      <w:pPr>
        <w:rPr>
          <w:sz w:val="20"/>
        </w:rPr>
      </w:pPr>
      <w:r>
        <w:rPr>
          <w:sz w:val="20"/>
        </w:rPr>
        <w:t xml:space="preserve">Mariana Sarmiento, </w:t>
      </w:r>
      <w:hyperlink r:id="rId14" w:history="1">
        <w:r w:rsidRPr="002B56AB">
          <w:rPr>
            <w:rStyle w:val="Hyperlink"/>
            <w:sz w:val="20"/>
          </w:rPr>
          <w:t>mariana.sarmiento@crcom.gov.co</w:t>
        </w:r>
      </w:hyperlink>
    </w:p>
    <w:p w:rsidR="00121C82" w:rsidRPr="004C545C" w:rsidRDefault="00121C82" w:rsidP="00121C82">
      <w:pPr>
        <w:rPr>
          <w:b/>
          <w:lang w:val="en-US"/>
        </w:rPr>
      </w:pPr>
      <w:r w:rsidRPr="004C545C">
        <w:rPr>
          <w:b/>
          <w:lang w:val="en-US"/>
        </w:rPr>
        <w:t>a. Description of the organizing process</w:t>
      </w:r>
    </w:p>
    <w:p w:rsidR="00121C82" w:rsidRPr="00121C82" w:rsidRDefault="004C545C" w:rsidP="00121C82">
      <w:pPr>
        <w:rPr>
          <w:lang w:val="en-US"/>
        </w:rPr>
      </w:pPr>
      <w:r>
        <w:rPr>
          <w:lang w:val="en-US"/>
        </w:rPr>
        <w:t xml:space="preserve">The group was </w:t>
      </w:r>
      <w:proofErr w:type="spellStart"/>
      <w:r>
        <w:rPr>
          <w:lang w:val="en-US"/>
        </w:rPr>
        <w:t>conformed</w:t>
      </w:r>
      <w:proofErr w:type="spellEnd"/>
      <w:r>
        <w:rPr>
          <w:lang w:val="en-US"/>
        </w:rPr>
        <w:t xml:space="preserve"> by different Colombian organizations that were participating in the Regional Latin American Internet Governance Forum as described above. </w:t>
      </w:r>
      <w:r w:rsidR="00F35D53">
        <w:rPr>
          <w:lang w:val="en-US"/>
        </w:rPr>
        <w:t xml:space="preserve">There is no formal legal status </w:t>
      </w:r>
      <w:r>
        <w:rPr>
          <w:lang w:val="en-US"/>
        </w:rPr>
        <w:t>of this initiative.</w:t>
      </w:r>
    </w:p>
    <w:p w:rsidR="00121C82" w:rsidRPr="004C545C" w:rsidRDefault="00121C82" w:rsidP="00121C82">
      <w:pPr>
        <w:rPr>
          <w:b/>
          <w:lang w:val="en-US"/>
        </w:rPr>
      </w:pPr>
      <w:r w:rsidRPr="004C545C">
        <w:rPr>
          <w:b/>
          <w:lang w:val="en-US"/>
        </w:rPr>
        <w:t xml:space="preserve">b. Description of how the </w:t>
      </w:r>
      <w:proofErr w:type="spellStart"/>
      <w:r w:rsidRPr="004C545C">
        <w:rPr>
          <w:b/>
          <w:lang w:val="en-US"/>
        </w:rPr>
        <w:t>multistakeholder</w:t>
      </w:r>
      <w:proofErr w:type="spellEnd"/>
      <w:r w:rsidRPr="004C545C">
        <w:rPr>
          <w:b/>
          <w:lang w:val="en-US"/>
        </w:rPr>
        <w:t xml:space="preserve"> model is maintained</w:t>
      </w:r>
    </w:p>
    <w:p w:rsidR="004C545C" w:rsidRDefault="004C545C" w:rsidP="00121C82">
      <w:pPr>
        <w:rPr>
          <w:lang w:val="en-US"/>
        </w:rPr>
      </w:pPr>
      <w:r>
        <w:rPr>
          <w:lang w:val="en-US"/>
        </w:rPr>
        <w:t xml:space="preserve">The current group is aiming other </w:t>
      </w:r>
      <w:r w:rsidR="00F35D53">
        <w:rPr>
          <w:lang w:val="en-US"/>
        </w:rPr>
        <w:t>organizations/persons</w:t>
      </w:r>
      <w:r>
        <w:rPr>
          <w:lang w:val="en-US"/>
        </w:rPr>
        <w:t xml:space="preserve"> to join the group. Currently we have the mailing list, the web page and we have a face to face meeting every two months. Next </w:t>
      </w:r>
      <w:r w:rsidR="00F35D53">
        <w:rPr>
          <w:lang w:val="en-US"/>
        </w:rPr>
        <w:t xml:space="preserve">face to face </w:t>
      </w:r>
      <w:r>
        <w:rPr>
          <w:lang w:val="en-US"/>
        </w:rPr>
        <w:t xml:space="preserve">meeting will be held the 3 of December </w:t>
      </w:r>
      <w:r w:rsidR="00F35D53">
        <w:rPr>
          <w:lang w:val="en-US"/>
        </w:rPr>
        <w:t xml:space="preserve">2015 </w:t>
      </w:r>
      <w:r>
        <w:rPr>
          <w:lang w:val="en-US"/>
        </w:rPr>
        <w:t xml:space="preserve">in Bogotá. </w:t>
      </w:r>
    </w:p>
    <w:p w:rsidR="00121C82" w:rsidRPr="004C545C" w:rsidRDefault="00121C82" w:rsidP="00121C82">
      <w:pPr>
        <w:rPr>
          <w:b/>
          <w:lang w:val="en-US"/>
        </w:rPr>
      </w:pPr>
      <w:r w:rsidRPr="004C545C">
        <w:rPr>
          <w:b/>
          <w:lang w:val="en-US"/>
        </w:rPr>
        <w:t>c. The published agenda</w:t>
      </w:r>
    </w:p>
    <w:p w:rsidR="004C545C" w:rsidRPr="00121C82" w:rsidRDefault="004C545C" w:rsidP="004C545C">
      <w:pPr>
        <w:rPr>
          <w:lang w:val="en-US"/>
        </w:rPr>
      </w:pPr>
      <w:r>
        <w:rPr>
          <w:lang w:val="en-US"/>
        </w:rPr>
        <w:t>All meeting  notes are public and can be accessed a</w:t>
      </w:r>
      <w:r w:rsidR="00F35D53">
        <w:rPr>
          <w:lang w:val="en-US"/>
        </w:rPr>
        <w:t>t:</w:t>
      </w:r>
      <w:r w:rsidRPr="004C545C">
        <w:rPr>
          <w:lang w:val="en-US"/>
        </w:rPr>
        <w:t xml:space="preserve"> </w:t>
      </w:r>
      <w:bookmarkStart w:id="0" w:name="_GoBack"/>
      <w:r w:rsidR="00A61A36">
        <w:fldChar w:fldCharType="begin"/>
      </w:r>
      <w:r w:rsidR="00A61A36">
        <w:instrText xml:space="preserve"> HYPERLINK "http://www.gobernanzadeinternet.co/es/actas" </w:instrText>
      </w:r>
      <w:r w:rsidR="00A61A36">
        <w:fldChar w:fldCharType="separate"/>
      </w:r>
      <w:r w:rsidRPr="002B56AB">
        <w:rPr>
          <w:rStyle w:val="Hyperlink"/>
          <w:lang w:val="en-US"/>
        </w:rPr>
        <w:t>http://www.gobernanzadeinternet.co/es/actas</w:t>
      </w:r>
      <w:r w:rsidR="00A61A36">
        <w:rPr>
          <w:rStyle w:val="Hyperlink"/>
          <w:lang w:val="en-US"/>
        </w:rPr>
        <w:fldChar w:fldCharType="end"/>
      </w:r>
      <w:r>
        <w:rPr>
          <w:lang w:val="en-US"/>
        </w:rPr>
        <w:t xml:space="preserve"> </w:t>
      </w:r>
    </w:p>
    <w:bookmarkEnd w:id="0"/>
    <w:p w:rsidR="00121C82" w:rsidRPr="00121C82" w:rsidRDefault="004C545C" w:rsidP="00121C82">
      <w:pPr>
        <w:rPr>
          <w:lang w:val="en-US"/>
        </w:rPr>
      </w:pPr>
      <w:r>
        <w:rPr>
          <w:lang w:val="en-US"/>
        </w:rPr>
        <w:t xml:space="preserve">The agenda of the Second Colombian Internet Governance Forum Meeting is available at </w:t>
      </w:r>
      <w:hyperlink r:id="rId15" w:history="1">
        <w:r w:rsidRPr="002B56AB">
          <w:rPr>
            <w:rStyle w:val="Hyperlink"/>
            <w:lang w:val="en-US"/>
          </w:rPr>
          <w:t>http://gobernanzadeinternet.co/eventos/</w:t>
        </w:r>
      </w:hyperlink>
      <w:r>
        <w:rPr>
          <w:lang w:val="en-US"/>
        </w:rPr>
        <w:t xml:space="preserve"> link “Agenda”</w:t>
      </w:r>
    </w:p>
    <w:p w:rsidR="00121C82" w:rsidRPr="004C545C" w:rsidRDefault="00121C82" w:rsidP="00121C82">
      <w:pPr>
        <w:rPr>
          <w:b/>
          <w:lang w:val="en-US"/>
        </w:rPr>
      </w:pPr>
      <w:r w:rsidRPr="004C545C">
        <w:rPr>
          <w:b/>
          <w:lang w:val="en-US"/>
        </w:rPr>
        <w:t xml:space="preserve">d. The total number of attendees and a </w:t>
      </w:r>
      <w:proofErr w:type="spellStart"/>
      <w:r w:rsidRPr="004C545C">
        <w:rPr>
          <w:b/>
          <w:lang w:val="en-US"/>
        </w:rPr>
        <w:t>break down</w:t>
      </w:r>
      <w:proofErr w:type="spellEnd"/>
      <w:r w:rsidRPr="004C545C">
        <w:rPr>
          <w:b/>
          <w:lang w:val="en-US"/>
        </w:rPr>
        <w:t xml:space="preserve"> of attendance for each stakeholder group at the IGF initiatives meetings (if you already had a meeting of your initiative)</w:t>
      </w:r>
    </w:p>
    <w:p w:rsidR="00121C82" w:rsidRDefault="004C545C">
      <w:pPr>
        <w:rPr>
          <w:lang w:val="en-US"/>
        </w:rPr>
      </w:pPr>
      <w:r>
        <w:rPr>
          <w:lang w:val="en-US"/>
        </w:rPr>
        <w:lastRenderedPageBreak/>
        <w:t>The Second Colombian Internet Governance Forum Meeting had 264 registered people that attended different sessions of the three day agenda.</w:t>
      </w:r>
      <w:r w:rsidR="00F35D53">
        <w:rPr>
          <w:lang w:val="en-US"/>
        </w:rPr>
        <w:t xml:space="preserve"> In the web site of the meeting </w:t>
      </w:r>
      <w:hyperlink r:id="rId16" w:history="1">
        <w:r w:rsidR="00F35D53" w:rsidRPr="002B56AB">
          <w:rPr>
            <w:rStyle w:val="Hyperlink"/>
            <w:lang w:val="en-US"/>
          </w:rPr>
          <w:t>http://gobernanzadeinternet.co/eventos/</w:t>
        </w:r>
      </w:hyperlink>
      <w:r w:rsidR="00F35D53">
        <w:rPr>
          <w:lang w:val="en-US"/>
        </w:rPr>
        <w:t xml:space="preserve"> is possible to access more information.</w:t>
      </w:r>
    </w:p>
    <w:p w:rsidR="00121C82" w:rsidRPr="00121C82" w:rsidRDefault="00121C82">
      <w:pPr>
        <w:rPr>
          <w:lang w:val="en-US"/>
        </w:rPr>
      </w:pPr>
    </w:p>
    <w:sectPr w:rsidR="00121C82" w:rsidRPr="00121C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5E2"/>
    <w:multiLevelType w:val="hybridMultilevel"/>
    <w:tmpl w:val="9AB21A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82"/>
    <w:rsid w:val="00121C82"/>
    <w:rsid w:val="003357BF"/>
    <w:rsid w:val="004C545C"/>
    <w:rsid w:val="008813A3"/>
    <w:rsid w:val="008C1CB1"/>
    <w:rsid w:val="00A61A36"/>
    <w:rsid w:val="00B41E16"/>
    <w:rsid w:val="00CE3E3F"/>
    <w:rsid w:val="00F3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C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C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bernanzadeinternet.co/eventos/" TargetMode="External"/><Relationship Id="rId13" Type="http://schemas.openxmlformats.org/officeDocument/2006/relationships/hyperlink" Target="mailto:Natalia.quevedo@crcom.gov.c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lnodo.apc.org/destacamos.shtml?apc=l-xx-1-&amp;x=5682" TargetMode="External"/><Relationship Id="rId12" Type="http://schemas.openxmlformats.org/officeDocument/2006/relationships/hyperlink" Target="http://www.crcom.gov.c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bernanzadeinternet.co/evento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bernanzadeinternet.co" TargetMode="External"/><Relationship Id="rId11" Type="http://schemas.openxmlformats.org/officeDocument/2006/relationships/hyperlink" Target="http://www.gobernanzadeinternet.c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bernanzadeinternet.co/eventos/" TargetMode="External"/><Relationship Id="rId10" Type="http://schemas.openxmlformats.org/officeDocument/2006/relationships/hyperlink" Target="http://listas.colnodo.apc.org/mailman/listinfo/fgicolomb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cnic.net/web/eventos/lacnic24" TargetMode="External"/><Relationship Id="rId14" Type="http://schemas.openxmlformats.org/officeDocument/2006/relationships/hyperlink" Target="mailto:mariana.sarmiento@crcom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 Office at Geneva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GENGO</cp:lastModifiedBy>
  <cp:revision>2</cp:revision>
  <dcterms:created xsi:type="dcterms:W3CDTF">2015-10-23T07:23:00Z</dcterms:created>
  <dcterms:modified xsi:type="dcterms:W3CDTF">2015-10-23T07:23:00Z</dcterms:modified>
</cp:coreProperties>
</file>